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829" w:rsidRDefault="00902C60">
      <w:pPr>
        <w:pStyle w:val="ab"/>
        <w:spacing w:line="100" w:lineRule="atLeast"/>
        <w:jc w:val="center"/>
        <w:rPr>
          <w:b/>
        </w:rPr>
      </w:pPr>
      <w:r>
        <w:rPr>
          <w:b/>
        </w:rPr>
        <w:t xml:space="preserve">Ответы к олимпиадным заданиям школьного этапа республиканской олимпиады школьников по мордовскому (мокша) языку и литературе </w:t>
      </w:r>
    </w:p>
    <w:p w:rsidR="009F0829" w:rsidRDefault="00902C60">
      <w:pPr>
        <w:pStyle w:val="ab"/>
        <w:spacing w:line="100" w:lineRule="atLeast"/>
        <w:jc w:val="center"/>
        <w:rPr>
          <w:b/>
        </w:rPr>
      </w:pPr>
      <w:r>
        <w:rPr>
          <w:b/>
        </w:rPr>
        <w:t>в 2024-2025 учебном году. 8 класс.</w:t>
      </w:r>
    </w:p>
    <w:p w:rsidR="009F0829" w:rsidRDefault="009F0829">
      <w:pPr>
        <w:pStyle w:val="ab"/>
        <w:spacing w:line="100" w:lineRule="atLeast"/>
        <w:jc w:val="center"/>
        <w:rPr>
          <w:b/>
          <w:sz w:val="28"/>
          <w:szCs w:val="28"/>
        </w:rPr>
      </w:pPr>
    </w:p>
    <w:p w:rsidR="009F0829" w:rsidRPr="00902C60" w:rsidRDefault="00902C60">
      <w:pPr>
        <w:pStyle w:val="ab"/>
        <w:spacing w:line="200" w:lineRule="atLeast"/>
        <w:ind w:left="-284" w:firstLine="284"/>
        <w:jc w:val="right"/>
        <w:rPr>
          <w:i/>
          <w:lang w:val="tt-RU"/>
        </w:rPr>
      </w:pPr>
      <w:r>
        <w:rPr>
          <w:i/>
          <w:lang w:val="tt-RU"/>
        </w:rPr>
        <w:t xml:space="preserve"> </w:t>
      </w:r>
      <w:bookmarkStart w:id="0" w:name="_GoBack"/>
      <w:bookmarkEnd w:id="0"/>
    </w:p>
    <w:p w:rsidR="009F0829" w:rsidRDefault="00902C60">
      <w:pPr>
        <w:pStyle w:val="ac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Максимальнай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баллхне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98 </w:t>
      </w:r>
      <w:r>
        <w:rPr>
          <w:rFonts w:ascii="Times New Roman" w:hAnsi="Times New Roman" w:cs="Times New Roman"/>
          <w:i/>
          <w:sz w:val="24"/>
          <w:szCs w:val="24"/>
        </w:rPr>
        <w:t>балл.</w:t>
      </w:r>
    </w:p>
    <w:p w:rsidR="009F0829" w:rsidRDefault="00902C60">
      <w:pPr>
        <w:ind w:firstLine="142"/>
        <w:contextualSpacing/>
      </w:pPr>
      <w:r>
        <w:rPr>
          <w:b/>
        </w:rPr>
        <w:t xml:space="preserve">1.  </w:t>
      </w:r>
      <w:r>
        <w:t>(34 балл)</w:t>
      </w:r>
      <w:r>
        <w:rPr>
          <w:b/>
        </w:rPr>
        <w:t xml:space="preserve"> </w:t>
      </w:r>
    </w:p>
    <w:p w:rsidR="009F0829" w:rsidRDefault="00902C60">
      <w:pPr>
        <w:ind w:firstLine="142"/>
        <w:contextualSpacing/>
      </w:pPr>
      <w:r>
        <w:t xml:space="preserve">а) Сура, Сура, </w:t>
      </w:r>
      <w:r>
        <w:t xml:space="preserve">Киля, </w:t>
      </w:r>
      <w:proofErr w:type="spellStart"/>
      <w:r>
        <w:t>Килянь</w:t>
      </w:r>
      <w:proofErr w:type="spellEnd"/>
      <w:r>
        <w:t xml:space="preserve">, </w:t>
      </w:r>
      <w:proofErr w:type="spellStart"/>
      <w:r>
        <w:t>Килянь</w:t>
      </w:r>
      <w:proofErr w:type="spellEnd"/>
      <w:proofErr w:type="gramStart"/>
      <w:r>
        <w:t xml:space="preserve">   (</w:t>
      </w:r>
      <w:proofErr w:type="gramEnd"/>
      <w:r>
        <w:t xml:space="preserve">10 </w:t>
      </w:r>
      <w:proofErr w:type="spellStart"/>
      <w:r>
        <w:t>баллхт</w:t>
      </w:r>
      <w:proofErr w:type="spellEnd"/>
      <w:r>
        <w:t>)</w:t>
      </w:r>
    </w:p>
    <w:p w:rsidR="009F0829" w:rsidRDefault="00902C60">
      <w:pPr>
        <w:ind w:firstLine="142"/>
        <w:contextualSpacing/>
      </w:pPr>
      <w:r>
        <w:t xml:space="preserve">б) </w:t>
      </w:r>
      <w:proofErr w:type="spellStart"/>
      <w:r>
        <w:t>содасазь</w:t>
      </w:r>
      <w:proofErr w:type="spellEnd"/>
      <w:r>
        <w:t xml:space="preserve">, </w:t>
      </w:r>
      <w:proofErr w:type="spellStart"/>
      <w:r>
        <w:t>кельгсазь</w:t>
      </w:r>
      <w:proofErr w:type="spellEnd"/>
      <w:r>
        <w:t xml:space="preserve">, </w:t>
      </w:r>
      <w:proofErr w:type="spellStart"/>
      <w:r>
        <w:t>ушеткшнихть</w:t>
      </w:r>
      <w:proofErr w:type="spellEnd"/>
      <w:r>
        <w:t xml:space="preserve">, </w:t>
      </w:r>
      <w:proofErr w:type="spellStart"/>
      <w:r>
        <w:t>эрясть-ащесть</w:t>
      </w:r>
      <w:proofErr w:type="spellEnd"/>
      <w:r>
        <w:t xml:space="preserve"> (8 </w:t>
      </w:r>
      <w:proofErr w:type="spellStart"/>
      <w:r>
        <w:t>баллхт</w:t>
      </w:r>
      <w:proofErr w:type="spellEnd"/>
      <w:r>
        <w:t>)</w:t>
      </w:r>
    </w:p>
    <w:p w:rsidR="009F0829" w:rsidRDefault="00902C60">
      <w:pPr>
        <w:ind w:firstLine="142"/>
        <w:contextualSpacing/>
      </w:pPr>
      <w:r>
        <w:t xml:space="preserve">в) од — </w:t>
      </w:r>
      <w:proofErr w:type="spellStart"/>
      <w:r>
        <w:t>качественнай</w:t>
      </w:r>
      <w:proofErr w:type="spellEnd"/>
      <w:r>
        <w:t xml:space="preserve">, </w:t>
      </w:r>
      <w:proofErr w:type="spellStart"/>
      <w:r>
        <w:t>цебярь</w:t>
      </w:r>
      <w:proofErr w:type="spellEnd"/>
      <w:r>
        <w:t xml:space="preserve"> - </w:t>
      </w:r>
      <w:proofErr w:type="spellStart"/>
      <w:r>
        <w:t>качественнай</w:t>
      </w:r>
      <w:proofErr w:type="spellEnd"/>
      <w:r>
        <w:t xml:space="preserve"> (8 </w:t>
      </w:r>
      <w:proofErr w:type="spellStart"/>
      <w:r>
        <w:t>баллхт</w:t>
      </w:r>
      <w:proofErr w:type="spellEnd"/>
      <w:r>
        <w:t>)</w:t>
      </w:r>
    </w:p>
    <w:p w:rsidR="009F0829" w:rsidRDefault="00902C60">
      <w:pPr>
        <w:ind w:firstLine="142"/>
        <w:contextualSpacing/>
      </w:pPr>
      <w:r>
        <w:t xml:space="preserve">г) </w:t>
      </w:r>
      <w:proofErr w:type="spellStart"/>
      <w:r>
        <w:t>сотнезь</w:t>
      </w:r>
      <w:proofErr w:type="spellEnd"/>
      <w:r>
        <w:t xml:space="preserve"> — </w:t>
      </w:r>
      <w:proofErr w:type="spellStart"/>
      <w:r>
        <w:t>ковандазь</w:t>
      </w:r>
      <w:proofErr w:type="spellEnd"/>
      <w:r>
        <w:t xml:space="preserve">; </w:t>
      </w:r>
      <w:proofErr w:type="spellStart"/>
      <w:r>
        <w:t>пильгонзон</w:t>
      </w:r>
      <w:proofErr w:type="spellEnd"/>
      <w:r>
        <w:t xml:space="preserve"> и </w:t>
      </w:r>
      <w:proofErr w:type="spellStart"/>
      <w:r>
        <w:t>кядензон</w:t>
      </w:r>
      <w:proofErr w:type="spellEnd"/>
      <w:r>
        <w:t xml:space="preserve"> (4 </w:t>
      </w:r>
      <w:proofErr w:type="spellStart"/>
      <w:r>
        <w:t>баллхт</w:t>
      </w:r>
      <w:proofErr w:type="spellEnd"/>
      <w:r>
        <w:t>)</w:t>
      </w:r>
    </w:p>
    <w:p w:rsidR="009F0829" w:rsidRDefault="00902C60">
      <w:pPr>
        <w:ind w:firstLine="142"/>
        <w:contextualSpacing/>
      </w:pPr>
      <w:r>
        <w:t xml:space="preserve">д) сон, </w:t>
      </w:r>
      <w:proofErr w:type="spellStart"/>
      <w:r>
        <w:t>теенза</w:t>
      </w:r>
      <w:proofErr w:type="spellEnd"/>
      <w:r>
        <w:t xml:space="preserve"> (4 </w:t>
      </w:r>
      <w:proofErr w:type="spellStart"/>
      <w:r>
        <w:t>баллхт</w:t>
      </w:r>
      <w:proofErr w:type="spellEnd"/>
      <w:r>
        <w:t>)</w:t>
      </w:r>
    </w:p>
    <w:p w:rsidR="009F0829" w:rsidRDefault="009F0829">
      <w:pPr>
        <w:ind w:firstLine="142"/>
        <w:contextualSpacing/>
        <w:rPr>
          <w:b/>
        </w:rPr>
      </w:pPr>
    </w:p>
    <w:p w:rsidR="009F0829" w:rsidRDefault="00902C60">
      <w:pPr>
        <w:pStyle w:val="ac"/>
        <w:spacing w:after="0" w:line="240" w:lineRule="auto"/>
        <w:ind w:left="0" w:firstLine="142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9F0829" w:rsidRDefault="00902C60">
      <w:pPr>
        <w:pStyle w:val="ac"/>
        <w:spacing w:after="0" w:line="240" w:lineRule="auto"/>
        <w:ind w:left="0" w:firstLine="142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тирьхне-цёратне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роща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лашмоса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налхксесть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илядти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F0829" w:rsidRDefault="00902C60">
      <w:pPr>
        <w:pStyle w:val="ac"/>
        <w:spacing w:after="0" w:line="240" w:lineRule="auto"/>
        <w:ind w:left="0" w:firstLine="142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Стирьхне-цёратне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F0829" w:rsidRDefault="009F0829">
      <w:pPr>
        <w:pStyle w:val="ac"/>
        <w:spacing w:after="0" w:line="240" w:lineRule="auto"/>
        <w:ind w:left="0" w:firstLine="142"/>
        <w:rPr>
          <w:sz w:val="24"/>
          <w:szCs w:val="24"/>
        </w:rPr>
      </w:pPr>
    </w:p>
    <w:p w:rsidR="009F0829" w:rsidRDefault="00902C60">
      <w:pPr>
        <w:pStyle w:val="ac"/>
        <w:spacing w:after="0" w:line="240" w:lineRule="auto"/>
        <w:ind w:left="0" w:firstLine="142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8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9F0829" w:rsidRDefault="00902C60">
      <w:pPr>
        <w:pStyle w:val="a4"/>
        <w:tabs>
          <w:tab w:val="left" w:pos="0"/>
        </w:tabs>
        <w:spacing w:after="0" w:line="276" w:lineRule="auto"/>
        <w:ind w:left="0"/>
        <w:contextualSpacing/>
      </w:pPr>
      <w:r>
        <w:t xml:space="preserve">а) </w:t>
      </w:r>
      <w:proofErr w:type="spellStart"/>
      <w:r>
        <w:t>ялгада</w:t>
      </w:r>
      <w:proofErr w:type="spellEnd"/>
      <w:r>
        <w:t xml:space="preserve"> </w:t>
      </w:r>
      <w:proofErr w:type="spellStart"/>
      <w:r>
        <w:t>мазыста</w:t>
      </w:r>
      <w:proofErr w:type="spellEnd"/>
      <w:r>
        <w:t xml:space="preserve">                3) наречие + </w:t>
      </w:r>
      <w:proofErr w:type="spellStart"/>
      <w:r>
        <w:t>существительнай</w:t>
      </w:r>
      <w:proofErr w:type="spellEnd"/>
    </w:p>
    <w:p w:rsidR="009F0829" w:rsidRDefault="00902C60">
      <w:pPr>
        <w:pStyle w:val="a4"/>
        <w:tabs>
          <w:tab w:val="left" w:pos="0"/>
        </w:tabs>
        <w:spacing w:after="0" w:line="276" w:lineRule="auto"/>
        <w:ind w:left="0"/>
        <w:contextualSpacing/>
      </w:pPr>
      <w:r>
        <w:t xml:space="preserve">б) </w:t>
      </w:r>
      <w:proofErr w:type="spellStart"/>
      <w:r>
        <w:t>пяк</w:t>
      </w:r>
      <w:proofErr w:type="spellEnd"/>
      <w:r>
        <w:t xml:space="preserve"> </w:t>
      </w:r>
      <w:proofErr w:type="spellStart"/>
      <w:r>
        <w:t>цебярьста</w:t>
      </w:r>
      <w:proofErr w:type="spellEnd"/>
      <w:r>
        <w:t xml:space="preserve">                  1) наречие + наречие </w:t>
      </w:r>
    </w:p>
    <w:p w:rsidR="009F0829" w:rsidRDefault="00902C60">
      <w:pPr>
        <w:pStyle w:val="a4"/>
        <w:tabs>
          <w:tab w:val="left" w:pos="0"/>
        </w:tabs>
        <w:spacing w:after="0" w:line="276" w:lineRule="auto"/>
        <w:ind w:left="0"/>
        <w:contextualSpacing/>
      </w:pPr>
      <w:r>
        <w:t xml:space="preserve">в) </w:t>
      </w:r>
      <w:proofErr w:type="spellStart"/>
      <w:r>
        <w:t>сондедонза</w:t>
      </w:r>
      <w:proofErr w:type="spellEnd"/>
      <w:r>
        <w:t xml:space="preserve"> </w:t>
      </w:r>
      <w:proofErr w:type="spellStart"/>
      <w:r>
        <w:t>вишкста</w:t>
      </w:r>
      <w:proofErr w:type="spellEnd"/>
      <w:r>
        <w:t xml:space="preserve">       2) наречие + место</w:t>
      </w:r>
      <w:r>
        <w:t>имение</w:t>
      </w:r>
    </w:p>
    <w:p w:rsidR="009F0829" w:rsidRDefault="00902C60">
      <w:pPr>
        <w:pStyle w:val="a4"/>
        <w:tabs>
          <w:tab w:val="left" w:pos="0"/>
        </w:tabs>
        <w:spacing w:after="0" w:line="276" w:lineRule="auto"/>
        <w:ind w:left="0"/>
        <w:contextualSpacing/>
      </w:pPr>
      <w:r>
        <w:t xml:space="preserve">г) </w:t>
      </w:r>
      <w:proofErr w:type="spellStart"/>
      <w:r>
        <w:t>нармоньда</w:t>
      </w:r>
      <w:proofErr w:type="spellEnd"/>
      <w:r>
        <w:t xml:space="preserve"> </w:t>
      </w:r>
      <w:proofErr w:type="spellStart"/>
      <w:r>
        <w:t>кайгиста</w:t>
      </w:r>
      <w:proofErr w:type="spellEnd"/>
      <w:r>
        <w:t xml:space="preserve">        3) наречи</w:t>
      </w:r>
      <w:r>
        <w:rPr>
          <w:sz w:val="28"/>
          <w:szCs w:val="28"/>
        </w:rPr>
        <w:t>е</w:t>
      </w:r>
      <w:r>
        <w:t xml:space="preserve"> + </w:t>
      </w:r>
      <w:proofErr w:type="spellStart"/>
      <w:r>
        <w:t>существительнай</w:t>
      </w:r>
      <w:proofErr w:type="spellEnd"/>
    </w:p>
    <w:p w:rsidR="009F0829" w:rsidRDefault="009F0829">
      <w:pPr>
        <w:ind w:firstLine="142"/>
        <w:contextualSpacing/>
      </w:pPr>
    </w:p>
    <w:p w:rsidR="009F0829" w:rsidRDefault="00902C60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>
        <w:rPr>
          <w:rFonts w:ascii="Times New Roman" w:hAnsi="Times New Roman" w:cs="Times New Roman"/>
          <w:sz w:val="24"/>
          <w:szCs w:val="24"/>
        </w:rPr>
        <w:t>20  балл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9F0829" w:rsidRDefault="00902C60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Сяеняря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пурьхкя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тяла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тюжя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цёраня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нумол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луван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F0829" w:rsidRDefault="009F0829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9F0829" w:rsidRDefault="00902C60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F0829" w:rsidRDefault="00902C60">
      <w:pPr>
        <w:pStyle w:val="ac"/>
        <w:spacing w:after="0" w:line="240" w:lineRule="auto"/>
        <w:ind w:left="0" w:firstLine="142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Кудса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лувондода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книгат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:rsidR="009F0829" w:rsidRDefault="009F0829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9F0829" w:rsidRDefault="00902C60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(16 балл)</w:t>
      </w:r>
    </w:p>
    <w:p w:rsidR="009F0829" w:rsidRDefault="00902C60">
      <w:pPr>
        <w:pStyle w:val="ac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Самс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тумс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5)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Пеедемс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авардемс</w:t>
      </w:r>
      <w:proofErr w:type="spellEnd"/>
    </w:p>
    <w:p w:rsidR="009F0829" w:rsidRDefault="00902C60">
      <w:pPr>
        <w:pStyle w:val="ac"/>
        <w:ind w:left="36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Пуроптомс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срафтомс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6)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Валгомс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куцемс</w:t>
      </w:r>
      <w:proofErr w:type="spellEnd"/>
    </w:p>
    <w:p w:rsidR="009F0829" w:rsidRDefault="00902C60">
      <w:pPr>
        <w:pStyle w:val="ac"/>
        <w:ind w:left="36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Акша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равжа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7)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Оцю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ёмла</w:t>
      </w:r>
      <w:proofErr w:type="spellEnd"/>
    </w:p>
    <w:p w:rsidR="009F0829" w:rsidRDefault="00902C60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4)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Озамс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стямс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8)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Начка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коське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F0829" w:rsidRDefault="009F0829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9F0829" w:rsidRDefault="00902C60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(4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F0829" w:rsidRDefault="00902C60">
      <w:pPr>
        <w:pStyle w:val="ac"/>
        <w:ind w:left="36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2) В. Мишанина       3) Н. Голенков   </w:t>
      </w:r>
    </w:p>
    <w:p w:rsidR="009F0829" w:rsidRDefault="00902C60">
      <w:pPr>
        <w:spacing w:line="276" w:lineRule="auto"/>
        <w:contextualSpacing/>
        <w:rPr>
          <w:lang w:eastAsia="ru-RU"/>
        </w:rPr>
      </w:pPr>
      <w:r>
        <w:rPr>
          <w:lang w:eastAsia="ru-RU"/>
        </w:rPr>
        <w:t xml:space="preserve">   </w:t>
      </w:r>
      <w:r>
        <w:rPr>
          <w:b/>
          <w:lang w:eastAsia="ru-RU"/>
        </w:rPr>
        <w:t>8</w:t>
      </w:r>
      <w:r>
        <w:rPr>
          <w:b/>
        </w:rPr>
        <w:t>.</w:t>
      </w:r>
      <w:r>
        <w:t xml:space="preserve"> (2 </w:t>
      </w:r>
      <w:proofErr w:type="spellStart"/>
      <w:r>
        <w:t>баллхт</w:t>
      </w:r>
      <w:proofErr w:type="spellEnd"/>
      <w:r>
        <w:t>)</w:t>
      </w:r>
    </w:p>
    <w:p w:rsidR="009F0829" w:rsidRDefault="00902C60">
      <w:pPr>
        <w:ind w:firstLine="142"/>
        <w:contextualSpacing/>
        <w:rPr>
          <w:lang w:eastAsia="ru-RU"/>
        </w:rPr>
      </w:pPr>
      <w:r>
        <w:rPr>
          <w:lang w:eastAsia="ru-RU"/>
        </w:rPr>
        <w:t xml:space="preserve"> М.Е. </w:t>
      </w:r>
      <w:proofErr w:type="spellStart"/>
      <w:r>
        <w:rPr>
          <w:lang w:eastAsia="ru-RU"/>
        </w:rPr>
        <w:t>Евсевьевть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колга</w:t>
      </w:r>
      <w:proofErr w:type="spellEnd"/>
    </w:p>
    <w:p w:rsidR="009F0829" w:rsidRDefault="009F0829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9F0829" w:rsidRDefault="00902C60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F0829" w:rsidRDefault="00902C60">
      <w:pPr>
        <w:pStyle w:val="ad"/>
        <w:rPr>
          <w:sz w:val="24"/>
          <w:szCs w:val="24"/>
        </w:rPr>
      </w:pPr>
      <w:r>
        <w:rPr>
          <w:rFonts w:ascii="Tinos" w:hAnsi="Tinos" w:cs="Calibri"/>
          <w:sz w:val="24"/>
          <w:szCs w:val="24"/>
          <w:lang w:eastAsia="ru-RU"/>
        </w:rPr>
        <w:t>1)</w:t>
      </w:r>
      <w:proofErr w:type="spellStart"/>
      <w:r>
        <w:rPr>
          <w:rFonts w:ascii="Tinos" w:hAnsi="Tinos" w:cs="Calibri"/>
          <w:sz w:val="24"/>
          <w:szCs w:val="24"/>
          <w:lang w:eastAsia="ru-RU"/>
        </w:rPr>
        <w:t>К.Абрамов</w:t>
      </w:r>
      <w:proofErr w:type="spellEnd"/>
    </w:p>
    <w:p w:rsidR="009F0829" w:rsidRDefault="009F0829">
      <w:pPr>
        <w:pStyle w:val="ad"/>
        <w:rPr>
          <w:rFonts w:ascii="Tinos" w:hAnsi="Tinos"/>
          <w:lang w:eastAsia="ru-RU"/>
        </w:rPr>
      </w:pPr>
    </w:p>
    <w:p w:rsidR="009F0829" w:rsidRDefault="00902C60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F0829" w:rsidRDefault="00902C60">
      <w:pPr>
        <w:ind w:firstLine="142"/>
        <w:contextualSpacing/>
        <w:rPr>
          <w:sz w:val="28"/>
          <w:szCs w:val="28"/>
        </w:rPr>
      </w:pPr>
      <w:r>
        <w:rPr>
          <w:rFonts w:ascii="Tinos" w:eastAsia="Calibri" w:hAnsi="Tinos" w:cs="Calibri"/>
          <w:lang w:eastAsia="ru-RU"/>
        </w:rPr>
        <w:t>2</w:t>
      </w:r>
      <w:r>
        <w:rPr>
          <w:rFonts w:ascii="Tinos" w:eastAsia="Calibri" w:hAnsi="Tinos"/>
          <w:lang w:eastAsia="ru-RU"/>
        </w:rPr>
        <w:t>)</w:t>
      </w:r>
      <w:proofErr w:type="spellStart"/>
      <w:r>
        <w:rPr>
          <w:rFonts w:ascii="Tinos" w:eastAsia="Calibri" w:hAnsi="Tinos"/>
          <w:lang w:eastAsia="ru-RU"/>
        </w:rPr>
        <w:t>тя</w:t>
      </w:r>
      <w:proofErr w:type="spellEnd"/>
      <w:r>
        <w:rPr>
          <w:rFonts w:ascii="Tinos" w:eastAsia="Calibri" w:hAnsi="Tinos"/>
          <w:lang w:eastAsia="ru-RU"/>
        </w:rPr>
        <w:t xml:space="preserve"> </w:t>
      </w:r>
      <w:proofErr w:type="spellStart"/>
      <w:r>
        <w:rPr>
          <w:rFonts w:ascii="Tinos" w:eastAsia="Calibri" w:hAnsi="Tinos"/>
          <w:lang w:eastAsia="ru-RU"/>
        </w:rPr>
        <w:t>аф</w:t>
      </w:r>
      <w:proofErr w:type="spellEnd"/>
      <w:r>
        <w:rPr>
          <w:rFonts w:ascii="Tinos" w:eastAsia="Calibri" w:hAnsi="Tinos"/>
          <w:lang w:eastAsia="ru-RU"/>
        </w:rPr>
        <w:t xml:space="preserve"> </w:t>
      </w:r>
      <w:proofErr w:type="spellStart"/>
      <w:r>
        <w:rPr>
          <w:rFonts w:ascii="Tinos" w:eastAsia="Calibri" w:hAnsi="Tinos"/>
          <w:lang w:eastAsia="ru-RU"/>
        </w:rPr>
        <w:t>оцю</w:t>
      </w:r>
      <w:proofErr w:type="spellEnd"/>
      <w:r>
        <w:rPr>
          <w:rFonts w:ascii="Tinos" w:eastAsia="Calibri" w:hAnsi="Tinos"/>
          <w:lang w:eastAsia="ru-RU"/>
        </w:rPr>
        <w:t xml:space="preserve"> </w:t>
      </w:r>
      <w:proofErr w:type="spellStart"/>
      <w:r>
        <w:rPr>
          <w:rFonts w:ascii="Tinos" w:eastAsia="Calibri" w:hAnsi="Tinos"/>
          <w:lang w:eastAsia="ru-RU"/>
        </w:rPr>
        <w:t>стихотворнай</w:t>
      </w:r>
      <w:proofErr w:type="spellEnd"/>
      <w:r>
        <w:rPr>
          <w:rFonts w:ascii="Tinos" w:eastAsia="Calibri" w:hAnsi="Tinos"/>
          <w:lang w:eastAsia="ru-RU"/>
        </w:rPr>
        <w:t xml:space="preserve"> произведения, </w:t>
      </w:r>
      <w:proofErr w:type="spellStart"/>
      <w:r>
        <w:rPr>
          <w:rFonts w:ascii="Tinos" w:eastAsia="Calibri" w:hAnsi="Tinos"/>
          <w:lang w:eastAsia="ru-RU"/>
        </w:rPr>
        <w:t>конань</w:t>
      </w:r>
      <w:proofErr w:type="spellEnd"/>
      <w:r>
        <w:rPr>
          <w:rFonts w:ascii="Tinos" w:eastAsia="Calibri" w:hAnsi="Tinos"/>
          <w:lang w:eastAsia="ru-RU"/>
        </w:rPr>
        <w:t xml:space="preserve"> </w:t>
      </w:r>
      <w:proofErr w:type="spellStart"/>
      <w:r>
        <w:rPr>
          <w:rFonts w:ascii="Tinos" w:eastAsia="Calibri" w:hAnsi="Tinos"/>
          <w:lang w:eastAsia="ru-RU"/>
        </w:rPr>
        <w:t>эса</w:t>
      </w:r>
      <w:proofErr w:type="spellEnd"/>
      <w:r>
        <w:rPr>
          <w:rFonts w:ascii="Tinos" w:eastAsia="Calibri" w:hAnsi="Tinos"/>
          <w:lang w:eastAsia="ru-RU"/>
        </w:rPr>
        <w:t xml:space="preserve"> </w:t>
      </w:r>
      <w:proofErr w:type="spellStart"/>
      <w:r>
        <w:rPr>
          <w:rFonts w:ascii="Tinos" w:eastAsia="Calibri" w:hAnsi="Tinos"/>
          <w:lang w:eastAsia="ru-RU"/>
        </w:rPr>
        <w:t>авторсь</w:t>
      </w:r>
      <w:proofErr w:type="spellEnd"/>
      <w:r>
        <w:rPr>
          <w:rFonts w:ascii="Tinos" w:eastAsia="Calibri" w:hAnsi="Tinos"/>
          <w:lang w:eastAsia="ru-RU"/>
        </w:rPr>
        <w:t xml:space="preserve"> </w:t>
      </w:r>
      <w:proofErr w:type="spellStart"/>
      <w:r>
        <w:rPr>
          <w:rFonts w:ascii="Tinos" w:eastAsia="Calibri" w:hAnsi="Tinos"/>
          <w:lang w:eastAsia="ru-RU"/>
        </w:rPr>
        <w:t>пачфнесыне</w:t>
      </w:r>
      <w:proofErr w:type="spellEnd"/>
      <w:r>
        <w:rPr>
          <w:rFonts w:ascii="Tinos" w:eastAsia="Calibri" w:hAnsi="Tinos"/>
          <w:lang w:eastAsia="ru-RU"/>
        </w:rPr>
        <w:t xml:space="preserve"> </w:t>
      </w:r>
      <w:proofErr w:type="spellStart"/>
      <w:r>
        <w:rPr>
          <w:rFonts w:ascii="Tinos" w:eastAsia="Calibri" w:hAnsi="Tinos"/>
          <w:lang w:eastAsia="ru-RU"/>
        </w:rPr>
        <w:t>ежензон</w:t>
      </w:r>
      <w:proofErr w:type="spellEnd"/>
      <w:r>
        <w:rPr>
          <w:rFonts w:ascii="Tinos" w:eastAsia="Calibri" w:hAnsi="Tinos"/>
          <w:lang w:eastAsia="ru-RU"/>
        </w:rPr>
        <w:t xml:space="preserve">, </w:t>
      </w:r>
      <w:proofErr w:type="spellStart"/>
      <w:r>
        <w:rPr>
          <w:rFonts w:ascii="Tinos" w:eastAsia="Calibri" w:hAnsi="Tinos"/>
          <w:lang w:eastAsia="ru-RU"/>
        </w:rPr>
        <w:t>таколдоманзон</w:t>
      </w:r>
      <w:proofErr w:type="spellEnd"/>
      <w:r>
        <w:rPr>
          <w:rFonts w:ascii="Tinos" w:eastAsia="Calibri" w:hAnsi="Tinos"/>
          <w:lang w:eastAsia="ru-RU"/>
        </w:rPr>
        <w:t xml:space="preserve">, </w:t>
      </w:r>
      <w:proofErr w:type="spellStart"/>
      <w:r>
        <w:rPr>
          <w:rFonts w:ascii="Tinos" w:eastAsia="Calibri" w:hAnsi="Tinos"/>
          <w:lang w:eastAsia="ru-RU"/>
        </w:rPr>
        <w:t>кенярдеманц</w:t>
      </w:r>
      <w:proofErr w:type="spellEnd"/>
      <w:r>
        <w:rPr>
          <w:rFonts w:ascii="Tinos" w:eastAsia="Calibri" w:hAnsi="Tinos"/>
          <w:lang w:eastAsia="ru-RU"/>
        </w:rPr>
        <w:t>.</w:t>
      </w:r>
    </w:p>
    <w:p w:rsidR="009F0829" w:rsidRDefault="009F0829">
      <w:pPr>
        <w:ind w:firstLine="142"/>
        <w:contextualSpacing/>
        <w:rPr>
          <w:sz w:val="28"/>
          <w:szCs w:val="28"/>
        </w:rPr>
      </w:pPr>
    </w:p>
    <w:p w:rsidR="009F0829" w:rsidRDefault="009F0829">
      <w:pPr>
        <w:ind w:firstLine="142"/>
        <w:contextualSpacing/>
        <w:rPr>
          <w:sz w:val="28"/>
          <w:szCs w:val="28"/>
        </w:rPr>
      </w:pPr>
    </w:p>
    <w:p w:rsidR="009F0829" w:rsidRDefault="00902C60">
      <w:pPr>
        <w:ind w:firstLine="142"/>
        <w:contextualSpacing/>
        <w:rPr>
          <w:b/>
          <w:bCs/>
        </w:rPr>
      </w:pPr>
      <w:r>
        <w:rPr>
          <w:rFonts w:ascii="Tinos" w:eastAsia="Calibri" w:hAnsi="Tinos"/>
          <w:b/>
          <w:bCs/>
          <w:lang w:eastAsia="en-US"/>
        </w:rPr>
        <w:lastRenderedPageBreak/>
        <w:t xml:space="preserve">11. </w:t>
      </w:r>
      <w:r>
        <w:rPr>
          <w:rFonts w:ascii="Tinos" w:eastAsia="Calibri" w:hAnsi="Tinos"/>
          <w:lang w:eastAsia="en-US"/>
        </w:rPr>
        <w:t xml:space="preserve">(6 </w:t>
      </w:r>
      <w:proofErr w:type="spellStart"/>
      <w:r>
        <w:rPr>
          <w:rFonts w:ascii="Tinos" w:eastAsia="Calibri" w:hAnsi="Tinos"/>
          <w:lang w:eastAsia="en-US"/>
        </w:rPr>
        <w:t>баллхт</w:t>
      </w:r>
      <w:proofErr w:type="spellEnd"/>
      <w:r>
        <w:rPr>
          <w:rFonts w:ascii="Tinos" w:eastAsia="Calibri" w:hAnsi="Tinos"/>
          <w:lang w:eastAsia="en-US"/>
        </w:rPr>
        <w:t>)</w:t>
      </w:r>
    </w:p>
    <w:p w:rsidR="009F0829" w:rsidRDefault="00902C60">
      <w:pPr>
        <w:pStyle w:val="a7"/>
        <w:spacing w:after="83" w:line="240" w:lineRule="auto"/>
      </w:pPr>
      <w:r>
        <w:t>1) «</w:t>
      </w:r>
      <w:proofErr w:type="spellStart"/>
      <w:r>
        <w:t>Пиже</w:t>
      </w:r>
      <w:proofErr w:type="spellEnd"/>
      <w:r>
        <w:t xml:space="preserve"> </w:t>
      </w:r>
      <w:proofErr w:type="spellStart"/>
      <w:r>
        <w:t>садсо</w:t>
      </w:r>
      <w:proofErr w:type="spellEnd"/>
      <w:r>
        <w:t xml:space="preserve">, мазы </w:t>
      </w:r>
      <w:proofErr w:type="spellStart"/>
      <w:proofErr w:type="gramStart"/>
      <w:r>
        <w:t>садсо</w:t>
      </w:r>
      <w:proofErr w:type="spellEnd"/>
      <w:r>
        <w:t xml:space="preserve">»   </w:t>
      </w:r>
      <w:proofErr w:type="gramEnd"/>
      <w:r>
        <w:t xml:space="preserve">                        </w:t>
      </w:r>
      <w:r>
        <w:rPr>
          <w:rFonts w:ascii="Tinos" w:eastAsia="Calibri" w:hAnsi="Tinos"/>
          <w:lang w:eastAsia="en-US"/>
        </w:rPr>
        <w:t>в)</w:t>
      </w:r>
      <w:proofErr w:type="spellStart"/>
      <w:r>
        <w:rPr>
          <w:rFonts w:ascii="Tinos" w:eastAsia="Calibri" w:hAnsi="Tinos"/>
          <w:lang w:eastAsia="en-US"/>
        </w:rPr>
        <w:t>Е.П.Кривошеева</w:t>
      </w:r>
      <w:proofErr w:type="spellEnd"/>
    </w:p>
    <w:p w:rsidR="009F0829" w:rsidRDefault="00902C60">
      <w:pPr>
        <w:pStyle w:val="a7"/>
        <w:spacing w:after="83" w:line="240" w:lineRule="auto"/>
      </w:pPr>
      <w:r>
        <w:t>2) «</w:t>
      </w:r>
      <w:proofErr w:type="spellStart"/>
      <w:r>
        <w:t>Джамбулонди</w:t>
      </w:r>
      <w:proofErr w:type="spellEnd"/>
      <w:r>
        <w:t xml:space="preserve"> </w:t>
      </w:r>
      <w:proofErr w:type="spellStart"/>
      <w:proofErr w:type="gramStart"/>
      <w:r>
        <w:t>серма</w:t>
      </w:r>
      <w:proofErr w:type="spellEnd"/>
      <w:r>
        <w:t xml:space="preserve">»   </w:t>
      </w:r>
      <w:proofErr w:type="gramEnd"/>
      <w:r>
        <w:t xml:space="preserve">                              а) </w:t>
      </w:r>
      <w:proofErr w:type="spellStart"/>
      <w:r>
        <w:t>Ф.И.Беззубова</w:t>
      </w:r>
      <w:proofErr w:type="spellEnd"/>
    </w:p>
    <w:p w:rsidR="009F0829" w:rsidRDefault="00902C60">
      <w:pPr>
        <w:pStyle w:val="a7"/>
        <w:spacing w:after="83" w:line="240" w:lineRule="auto"/>
      </w:pPr>
      <w:r>
        <w:t>3) «</w:t>
      </w:r>
      <w:proofErr w:type="spellStart"/>
      <w:r>
        <w:t>Ёфксса</w:t>
      </w:r>
      <w:proofErr w:type="spellEnd"/>
      <w:r>
        <w:t xml:space="preserve"> </w:t>
      </w:r>
      <w:proofErr w:type="spellStart"/>
      <w:r>
        <w:t>ёфнесазь</w:t>
      </w:r>
      <w:proofErr w:type="spellEnd"/>
      <w:r>
        <w:t xml:space="preserve">, морса </w:t>
      </w:r>
      <w:proofErr w:type="spellStart"/>
      <w:proofErr w:type="gramStart"/>
      <w:r>
        <w:t>морсесазь</w:t>
      </w:r>
      <w:proofErr w:type="spellEnd"/>
      <w:r>
        <w:t xml:space="preserve">»   </w:t>
      </w:r>
      <w:proofErr w:type="gramEnd"/>
      <w:r>
        <w:t xml:space="preserve">       б)</w:t>
      </w:r>
      <w:proofErr w:type="spellStart"/>
      <w:r>
        <w:t>С.М.Люлякина</w:t>
      </w:r>
      <w:proofErr w:type="spellEnd"/>
    </w:p>
    <w:p w:rsidR="009F0829" w:rsidRDefault="009F0829">
      <w:pPr>
        <w:pStyle w:val="a7"/>
        <w:spacing w:after="83" w:line="240" w:lineRule="auto"/>
      </w:pPr>
    </w:p>
    <w:p w:rsidR="009F0829" w:rsidRDefault="009F0829">
      <w:pPr>
        <w:pStyle w:val="a7"/>
        <w:spacing w:after="83" w:line="240" w:lineRule="auto"/>
        <w:rPr>
          <w:sz w:val="28"/>
          <w:szCs w:val="28"/>
        </w:rPr>
      </w:pPr>
    </w:p>
    <w:p w:rsidR="009F0829" w:rsidRDefault="009F0829">
      <w:pPr>
        <w:pStyle w:val="a7"/>
        <w:spacing w:after="83" w:line="240" w:lineRule="auto"/>
        <w:rPr>
          <w:sz w:val="28"/>
          <w:szCs w:val="28"/>
        </w:rPr>
      </w:pPr>
    </w:p>
    <w:p w:rsidR="009F0829" w:rsidRDefault="009F0829">
      <w:pPr>
        <w:pStyle w:val="a7"/>
        <w:spacing w:after="83" w:line="240" w:lineRule="auto"/>
        <w:rPr>
          <w:rFonts w:ascii="Tinos" w:eastAsia="Calibri" w:hAnsi="Tinos"/>
          <w:sz w:val="28"/>
          <w:szCs w:val="28"/>
          <w:lang w:eastAsia="en-US"/>
        </w:rPr>
      </w:pPr>
    </w:p>
    <w:sectPr w:rsidR="009F0829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829"/>
    <w:rsid w:val="00902C60"/>
    <w:rsid w:val="009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E78F"/>
  <w15:docId w15:val="{F21D14A0-0AF9-4BDA-A08C-9DFF9891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Заголовок Знак"/>
    <w:basedOn w:val="a0"/>
    <w:link w:val="a6"/>
    <w:uiPriority w:val="99"/>
    <w:qFormat/>
    <w:rsid w:val="00C9735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с отступом 2 Знак"/>
    <w:basedOn w:val="a0"/>
    <w:link w:val="20"/>
    <w:uiPriority w:val="99"/>
    <w:qFormat/>
    <w:rsid w:val="00C9735A"/>
    <w:rPr>
      <w:rFonts w:ascii="Calibri" w:eastAsia="Calibri" w:hAnsi="Calibri" w:cs="Times New Roman"/>
    </w:rPr>
  </w:style>
  <w:style w:type="paragraph" w:styleId="a6">
    <w:name w:val="Title"/>
    <w:basedOn w:val="a"/>
    <w:next w:val="a7"/>
    <w:link w:val="a5"/>
    <w:uiPriority w:val="99"/>
    <w:qFormat/>
    <w:rsid w:val="00C9735A"/>
    <w:pPr>
      <w:suppressAutoHyphens w:val="0"/>
      <w:jc w:val="center"/>
    </w:pPr>
    <w:rPr>
      <w:sz w:val="28"/>
      <w:szCs w:val="28"/>
      <w:lang w:eastAsia="ru-RU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b">
    <w:name w:val="Содержимое таблицы"/>
    <w:basedOn w:val="a"/>
    <w:qFormat/>
    <w:rsid w:val="00C9735A"/>
    <w:pPr>
      <w:suppressLineNumbers/>
    </w:pPr>
  </w:style>
  <w:style w:type="paragraph" w:styleId="a4">
    <w:name w:val="Body Text Indent"/>
    <w:basedOn w:val="a"/>
    <w:link w:val="a3"/>
    <w:uiPriority w:val="99"/>
    <w:unhideWhenUsed/>
    <w:rsid w:val="00C9735A"/>
    <w:pPr>
      <w:spacing w:after="120"/>
      <w:ind w:left="283"/>
    </w:pPr>
  </w:style>
  <w:style w:type="paragraph" w:styleId="20">
    <w:name w:val="Body Text Indent 2"/>
    <w:basedOn w:val="a"/>
    <w:link w:val="2"/>
    <w:uiPriority w:val="99"/>
    <w:unhideWhenUsed/>
    <w:qFormat/>
    <w:rsid w:val="00C973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C973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 Spacing"/>
    <w:qFormat/>
    <w:pPr>
      <w:spacing w:line="276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CF153-F1C3-4118-B784-A3339F0E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246</Words>
  <Characters>1404</Characters>
  <Application>Microsoft Office Word</Application>
  <DocSecurity>0</DocSecurity>
  <Lines>11</Lines>
  <Paragraphs>3</Paragraphs>
  <ScaleCrop>false</ScaleCrop>
  <Company>*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18</cp:revision>
  <dcterms:created xsi:type="dcterms:W3CDTF">2017-10-15T13:37:00Z</dcterms:created>
  <dcterms:modified xsi:type="dcterms:W3CDTF">2024-09-24T12:00:00Z</dcterms:modified>
  <dc:language>ru-RU</dc:language>
</cp:coreProperties>
</file>